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471EB" w14:textId="77777777" w:rsidR="00A6190F" w:rsidRDefault="00A6190F" w:rsidP="00A6190F">
      <w:pPr>
        <w:pStyle w:val="Heading2"/>
        <w:spacing w:before="0"/>
        <w:ind w:left="360"/>
        <w:rPr>
          <w:rFonts w:eastAsiaTheme="minorHAnsi"/>
        </w:rPr>
      </w:pPr>
      <w:r>
        <w:rPr>
          <w:rFonts w:ascii="Calibri" w:eastAsiaTheme="minorHAnsi" w:hAnsi="Calibri" w:cs="Calibri"/>
          <w:b/>
          <w:bCs/>
          <w:color w:val="2F5496"/>
        </w:rPr>
        <w:t>Email: 1 - Revised</w:t>
      </w:r>
    </w:p>
    <w:p w14:paraId="57832B65" w14:textId="77777777" w:rsidR="00A6190F" w:rsidRDefault="00A6190F" w:rsidP="00A6190F">
      <w:pPr>
        <w:pStyle w:val="Heading2"/>
        <w:spacing w:before="0"/>
        <w:ind w:left="360"/>
        <w:rPr>
          <w:rFonts w:eastAsiaTheme="minorHAnsi"/>
        </w:rPr>
      </w:pPr>
      <w:r>
        <w:rPr>
          <w:rFonts w:ascii="Calibri" w:eastAsiaTheme="minorHAnsi" w:hAnsi="Calibri" w:cs="Calibri"/>
          <w:b/>
          <w:bCs/>
          <w:color w:val="2F5496"/>
        </w:rPr>
        <w:t>Send: Day of sign-up</w:t>
      </w:r>
    </w:p>
    <w:p w14:paraId="5E24B887" w14:textId="77777777" w:rsidR="00A6190F" w:rsidRDefault="00A6190F" w:rsidP="00A6190F">
      <w:pPr>
        <w:pStyle w:val="NormalWeb"/>
        <w:spacing w:before="0" w:beforeAutospacing="0" w:after="160" w:afterAutospacing="0"/>
        <w:ind w:left="360"/>
        <w:outlineLvl w:val="0"/>
      </w:pPr>
      <w:r>
        <w:rPr>
          <w:rFonts w:ascii="Calibri" w:hAnsi="Calibri" w:cs="Calibri"/>
          <w:b/>
          <w:bCs/>
          <w:color w:val="000000"/>
          <w:sz w:val="22"/>
          <w:szCs w:val="22"/>
        </w:rPr>
        <w:t xml:space="preserve">From: </w:t>
      </w:r>
      <w:hyperlink r:id="rId5" w:history="1">
        <w:r>
          <w:rPr>
            <w:rStyle w:val="Hyperlink"/>
            <w:rFonts w:ascii="Calibri" w:hAnsi="Calibri" w:cs="Calibri"/>
            <w:i/>
            <w:iCs/>
            <w:sz w:val="22"/>
            <w:szCs w:val="22"/>
          </w:rPr>
          <w:t>thomas_personal_email@onelogin.com</w:t>
        </w:r>
      </w:hyperlink>
    </w:p>
    <w:p w14:paraId="41C7F007" w14:textId="77777777" w:rsidR="00A6190F" w:rsidRDefault="00A6190F" w:rsidP="00A6190F">
      <w:pPr>
        <w:pStyle w:val="NormalWeb"/>
        <w:spacing w:before="0" w:beforeAutospacing="0" w:after="160" w:afterAutospacing="0"/>
        <w:ind w:left="360"/>
      </w:pPr>
      <w:r>
        <w:rPr>
          <w:rFonts w:ascii="Calibri" w:hAnsi="Calibri" w:cs="Calibri"/>
          <w:b/>
          <w:bCs/>
          <w:color w:val="000000"/>
          <w:sz w:val="22"/>
          <w:szCs w:val="22"/>
          <w:shd w:val="clear" w:color="auto" w:fill="FFFF00"/>
        </w:rPr>
        <w:t xml:space="preserve">Subject: </w:t>
      </w:r>
      <w:r>
        <w:rPr>
          <w:rFonts w:ascii="Calibri" w:hAnsi="Calibri" w:cs="Calibri"/>
          <w:color w:val="000000"/>
          <w:sz w:val="22"/>
          <w:szCs w:val="22"/>
          <w:shd w:val="clear" w:color="auto" w:fill="FFFF00"/>
        </w:rPr>
        <w:t>Thanks for trying OneLogin, [first name]</w:t>
      </w:r>
    </w:p>
    <w:p w14:paraId="2E502658" w14:textId="77777777" w:rsidR="00A6190F" w:rsidRDefault="00A6190F" w:rsidP="00A6190F">
      <w:pPr>
        <w:pStyle w:val="NormalWeb"/>
        <w:shd w:val="clear" w:color="auto" w:fill="FFFFFF"/>
        <w:spacing w:before="0" w:beforeAutospacing="0" w:after="160" w:afterAutospacing="0"/>
        <w:ind w:left="360"/>
      </w:pPr>
      <w:r>
        <w:rPr>
          <w:rFonts w:ascii="Calibri" w:hAnsi="Calibri" w:cs="Calibri"/>
          <w:color w:val="000000"/>
          <w:sz w:val="22"/>
          <w:szCs w:val="22"/>
        </w:rPr>
        <w:t xml:space="preserve">I want to </w:t>
      </w:r>
      <w:proofErr w:type="gramStart"/>
      <w:r>
        <w:rPr>
          <w:rFonts w:ascii="Calibri" w:hAnsi="Calibri" w:cs="Calibri"/>
          <w:color w:val="000000"/>
          <w:sz w:val="22"/>
          <w:szCs w:val="22"/>
        </w:rPr>
        <w:t>thank</w:t>
      </w:r>
      <w:proofErr w:type="gramEnd"/>
      <w:r>
        <w:rPr>
          <w:rFonts w:ascii="Calibri" w:hAnsi="Calibri" w:cs="Calibri"/>
          <w:color w:val="000000"/>
          <w:sz w:val="22"/>
          <w:szCs w:val="22"/>
        </w:rPr>
        <w:t xml:space="preserve"> for trying out OneLogin. </w:t>
      </w:r>
      <w:r>
        <w:rPr>
          <w:rFonts w:ascii="Arial" w:hAnsi="Arial" w:cs="Arial"/>
          <w:color w:val="333333"/>
          <w:sz w:val="20"/>
          <w:szCs w:val="20"/>
          <w:shd w:val="clear" w:color="auto" w:fill="FFFFFF"/>
        </w:rPr>
        <w:t xml:space="preserve">When my brother and I started the company in 2010, it was because we'd seen that companies were struggling to control access to their cloud apps—which only kept growing in numbers. </w:t>
      </w:r>
      <w:r>
        <w:rPr>
          <w:rFonts w:ascii="Calibri" w:hAnsi="Calibri" w:cs="Calibri"/>
          <w:color w:val="000000"/>
          <w:sz w:val="22"/>
          <w:szCs w:val="22"/>
        </w:rPr>
        <w:t xml:space="preserve">Back then, our typical customer had dozens of cloud apps. Today, they have hundreds. </w:t>
      </w:r>
    </w:p>
    <w:p w14:paraId="53DBC3BA" w14:textId="77777777" w:rsidR="00A6190F" w:rsidRDefault="00A6190F" w:rsidP="00A6190F">
      <w:pPr>
        <w:pStyle w:val="NormalWeb"/>
        <w:spacing w:before="0" w:beforeAutospacing="0" w:after="200" w:afterAutospacing="0"/>
        <w:ind w:left="360"/>
      </w:pPr>
      <w:r>
        <w:rPr>
          <w:rFonts w:ascii="Calibri" w:hAnsi="Calibri" w:cs="Calibri"/>
          <w:color w:val="000000"/>
          <w:sz w:val="22"/>
          <w:szCs w:val="22"/>
        </w:rPr>
        <w:t>Our customers tell us they mostly value the following benefits of OneLogin:</w:t>
      </w:r>
    </w:p>
    <w:p w14:paraId="30F09488" w14:textId="77777777" w:rsidR="00A6190F" w:rsidRDefault="00A6190F" w:rsidP="00A6190F">
      <w:pPr>
        <w:pStyle w:val="NormalWeb"/>
        <w:numPr>
          <w:ilvl w:val="0"/>
          <w:numId w:val="1"/>
        </w:numPr>
        <w:tabs>
          <w:tab w:val="clear" w:pos="720"/>
          <w:tab w:val="num" w:pos="1080"/>
        </w:tabs>
        <w:spacing w:before="0" w:beforeAutospacing="0" w:after="0" w:afterAutospacing="0"/>
        <w:ind w:left="1080"/>
        <w:textAlignment w:val="baseline"/>
        <w:rPr>
          <w:rFonts w:ascii="Calibri" w:hAnsi="Calibri" w:cs="Calibri"/>
          <w:color w:val="000000"/>
          <w:sz w:val="22"/>
          <w:szCs w:val="22"/>
        </w:rPr>
      </w:pPr>
      <w:r>
        <w:rPr>
          <w:rFonts w:ascii="Calibri" w:hAnsi="Calibri" w:cs="Calibri"/>
          <w:color w:val="000000"/>
          <w:sz w:val="22"/>
          <w:szCs w:val="22"/>
        </w:rPr>
        <w:t>Ease of onboarding and offboarding users</w:t>
      </w:r>
    </w:p>
    <w:p w14:paraId="187EF6B5" w14:textId="77777777" w:rsidR="00A6190F" w:rsidRDefault="00A6190F" w:rsidP="00A6190F">
      <w:pPr>
        <w:pStyle w:val="NormalWeb"/>
        <w:numPr>
          <w:ilvl w:val="0"/>
          <w:numId w:val="1"/>
        </w:numPr>
        <w:tabs>
          <w:tab w:val="clear" w:pos="720"/>
          <w:tab w:val="num" w:pos="1080"/>
        </w:tabs>
        <w:spacing w:before="0" w:beforeAutospacing="0" w:after="0" w:afterAutospacing="0"/>
        <w:ind w:left="1080"/>
        <w:textAlignment w:val="baseline"/>
        <w:rPr>
          <w:rFonts w:ascii="Calibri" w:hAnsi="Calibri" w:cs="Calibri"/>
          <w:color w:val="000000"/>
          <w:sz w:val="22"/>
          <w:szCs w:val="22"/>
        </w:rPr>
      </w:pPr>
      <w:r>
        <w:rPr>
          <w:rFonts w:ascii="Calibri" w:hAnsi="Calibri" w:cs="Calibri"/>
          <w:color w:val="000000"/>
          <w:sz w:val="22"/>
          <w:szCs w:val="22"/>
        </w:rPr>
        <w:t>Increased productivity by eliminating passwords</w:t>
      </w:r>
    </w:p>
    <w:p w14:paraId="59CB344D" w14:textId="77777777" w:rsidR="00A6190F" w:rsidRDefault="00A6190F" w:rsidP="00A6190F">
      <w:pPr>
        <w:pStyle w:val="NormalWeb"/>
        <w:numPr>
          <w:ilvl w:val="0"/>
          <w:numId w:val="1"/>
        </w:numPr>
        <w:tabs>
          <w:tab w:val="clear" w:pos="720"/>
          <w:tab w:val="num" w:pos="1080"/>
        </w:tabs>
        <w:spacing w:before="0" w:beforeAutospacing="0" w:after="200" w:afterAutospacing="0"/>
        <w:ind w:left="1080"/>
        <w:textAlignment w:val="baseline"/>
        <w:rPr>
          <w:rFonts w:ascii="Calibri" w:hAnsi="Calibri" w:cs="Calibri"/>
          <w:color w:val="000000"/>
          <w:sz w:val="22"/>
          <w:szCs w:val="22"/>
        </w:rPr>
      </w:pPr>
      <w:r>
        <w:rPr>
          <w:rFonts w:ascii="Calibri" w:hAnsi="Calibri" w:cs="Calibri"/>
          <w:color w:val="000000"/>
          <w:sz w:val="22"/>
          <w:szCs w:val="22"/>
        </w:rPr>
        <w:t>Strong access control to corporate data using MFA and SAML</w:t>
      </w:r>
    </w:p>
    <w:p w14:paraId="63A250CD" w14:textId="77777777" w:rsidR="00A6190F" w:rsidRDefault="00A6190F" w:rsidP="00A6190F">
      <w:pPr>
        <w:pStyle w:val="NormalWeb"/>
        <w:spacing w:before="0" w:beforeAutospacing="0" w:after="200" w:afterAutospacing="0"/>
        <w:ind w:left="360"/>
      </w:pPr>
      <w:r>
        <w:rPr>
          <w:rFonts w:ascii="Calibri" w:hAnsi="Calibri" w:cs="Calibri"/>
          <w:color w:val="000000"/>
          <w:sz w:val="22"/>
          <w:szCs w:val="22"/>
        </w:rPr>
        <w:t>I am confident you will realize the same benefits.</w:t>
      </w:r>
    </w:p>
    <w:p w14:paraId="6502B8B7" w14:textId="77777777" w:rsidR="00A6190F" w:rsidRDefault="00A6190F" w:rsidP="00A6190F">
      <w:pPr>
        <w:pStyle w:val="NormalWeb"/>
        <w:shd w:val="clear" w:color="auto" w:fill="FFFFFF"/>
        <w:spacing w:before="0" w:beforeAutospacing="0" w:after="160" w:afterAutospacing="0"/>
        <w:ind w:left="360"/>
      </w:pPr>
      <w:r>
        <w:rPr>
          <w:rFonts w:ascii="Calibri" w:hAnsi="Calibri" w:cs="Calibri"/>
          <w:color w:val="000000"/>
          <w:sz w:val="22"/>
          <w:szCs w:val="22"/>
        </w:rPr>
        <w:t xml:space="preserve">The goal of this trial is to see if OneLogin is a good fit for you and your company. </w:t>
      </w:r>
      <w:proofErr w:type="gramStart"/>
      <w:r>
        <w:rPr>
          <w:rFonts w:ascii="Calibri" w:hAnsi="Calibri" w:cs="Calibri"/>
          <w:color w:val="000000"/>
          <w:sz w:val="22"/>
          <w:szCs w:val="22"/>
        </w:rPr>
        <w:t>To that end</w:t>
      </w:r>
      <w:proofErr w:type="gramEnd"/>
      <w:r>
        <w:rPr>
          <w:rFonts w:ascii="Calibri" w:hAnsi="Calibri" w:cs="Calibri"/>
          <w:color w:val="000000"/>
          <w:sz w:val="22"/>
          <w:szCs w:val="22"/>
        </w:rPr>
        <w:t xml:space="preserve">, our team will be sending you four emails. They’re designed to help you complete the key tasks for evaluating OneLogin: </w:t>
      </w:r>
    </w:p>
    <w:p w14:paraId="34752211" w14:textId="77777777" w:rsidR="00A6190F" w:rsidRDefault="00A6190F" w:rsidP="00A6190F">
      <w:pPr>
        <w:pStyle w:val="NormalWeb"/>
        <w:numPr>
          <w:ilvl w:val="0"/>
          <w:numId w:val="2"/>
        </w:numPr>
        <w:shd w:val="clear" w:color="auto" w:fill="FFFFFF"/>
        <w:tabs>
          <w:tab w:val="clear" w:pos="720"/>
          <w:tab w:val="num" w:pos="1080"/>
        </w:tabs>
        <w:spacing w:before="0" w:beforeAutospacing="0" w:after="0" w:afterAutospacing="0"/>
        <w:ind w:left="1080"/>
        <w:textAlignment w:val="baseline"/>
        <w:rPr>
          <w:rFonts w:ascii="Calibri" w:hAnsi="Calibri" w:cs="Calibri"/>
          <w:color w:val="000000"/>
          <w:sz w:val="22"/>
          <w:szCs w:val="22"/>
        </w:rPr>
      </w:pPr>
      <w:r>
        <w:rPr>
          <w:rFonts w:ascii="Calibri" w:hAnsi="Calibri" w:cs="Calibri"/>
          <w:color w:val="000000"/>
          <w:sz w:val="22"/>
          <w:szCs w:val="22"/>
        </w:rPr>
        <w:t>Adding apps</w:t>
      </w:r>
    </w:p>
    <w:p w14:paraId="0CA8BB00" w14:textId="77777777" w:rsidR="00A6190F" w:rsidRDefault="00A6190F" w:rsidP="00A6190F">
      <w:pPr>
        <w:pStyle w:val="NormalWeb"/>
        <w:numPr>
          <w:ilvl w:val="0"/>
          <w:numId w:val="2"/>
        </w:numPr>
        <w:shd w:val="clear" w:color="auto" w:fill="FFFFFF"/>
        <w:tabs>
          <w:tab w:val="clear" w:pos="720"/>
          <w:tab w:val="num" w:pos="1080"/>
        </w:tabs>
        <w:spacing w:before="0" w:beforeAutospacing="0" w:after="0" w:afterAutospacing="0"/>
        <w:ind w:left="1080"/>
        <w:textAlignment w:val="baseline"/>
        <w:rPr>
          <w:rFonts w:ascii="Calibri" w:hAnsi="Calibri" w:cs="Calibri"/>
          <w:color w:val="000000"/>
          <w:sz w:val="22"/>
          <w:szCs w:val="22"/>
        </w:rPr>
      </w:pPr>
      <w:r>
        <w:rPr>
          <w:rFonts w:ascii="Calibri" w:hAnsi="Calibri" w:cs="Calibri"/>
          <w:color w:val="000000"/>
          <w:sz w:val="22"/>
          <w:szCs w:val="22"/>
        </w:rPr>
        <w:t>Adding users</w:t>
      </w:r>
    </w:p>
    <w:p w14:paraId="401A93CA" w14:textId="77777777" w:rsidR="00A6190F" w:rsidRDefault="00A6190F" w:rsidP="00A6190F">
      <w:pPr>
        <w:pStyle w:val="NormalWeb"/>
        <w:numPr>
          <w:ilvl w:val="0"/>
          <w:numId w:val="2"/>
        </w:numPr>
        <w:shd w:val="clear" w:color="auto" w:fill="FFFFFF"/>
        <w:tabs>
          <w:tab w:val="clear" w:pos="720"/>
          <w:tab w:val="num" w:pos="1080"/>
        </w:tabs>
        <w:spacing w:before="0" w:beforeAutospacing="0" w:after="160" w:afterAutospacing="0"/>
        <w:ind w:left="1080"/>
        <w:textAlignment w:val="baseline"/>
        <w:rPr>
          <w:rFonts w:ascii="Calibri" w:hAnsi="Calibri" w:cs="Calibri"/>
          <w:color w:val="000000"/>
          <w:sz w:val="22"/>
          <w:szCs w:val="22"/>
        </w:rPr>
      </w:pPr>
      <w:r>
        <w:rPr>
          <w:rFonts w:ascii="Calibri" w:hAnsi="Calibri" w:cs="Calibri"/>
          <w:color w:val="000000"/>
          <w:sz w:val="22"/>
          <w:szCs w:val="22"/>
        </w:rPr>
        <w:t>Configuring security settings</w:t>
      </w:r>
    </w:p>
    <w:p w14:paraId="56A48D57" w14:textId="77777777" w:rsidR="00A6190F" w:rsidRDefault="00A6190F" w:rsidP="00A6190F">
      <w:pPr>
        <w:pStyle w:val="NormalWeb"/>
        <w:shd w:val="clear" w:color="auto" w:fill="FFFFFF"/>
        <w:spacing w:before="0" w:beforeAutospacing="0" w:after="160" w:afterAutospacing="0"/>
        <w:ind w:left="360"/>
      </w:pPr>
      <w:r>
        <w:rPr>
          <w:rFonts w:ascii="Calibri" w:hAnsi="Calibri" w:cs="Calibri"/>
          <w:color w:val="000000"/>
          <w:sz w:val="22"/>
          <w:szCs w:val="22"/>
        </w:rPr>
        <w:t>Once you finish those four tasks, you’ll have a better feel for the product. Here’s a link to instructions our support team has prepared: Getting Started. These instructions are specifically designed to help you during the free trial. Look for more emails to come.</w:t>
      </w:r>
    </w:p>
    <w:p w14:paraId="01CF1E19"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Regards,</w:t>
      </w:r>
    </w:p>
    <w:p w14:paraId="01C2503F"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[signature]</w:t>
      </w:r>
    </w:p>
    <w:p w14:paraId="168D25FB"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Thomas Pedersen</w:t>
      </w:r>
      <w:r>
        <w:rPr>
          <w:rFonts w:ascii="Calibri" w:hAnsi="Calibri" w:cs="Calibri"/>
          <w:color w:val="000000"/>
          <w:sz w:val="22"/>
          <w:szCs w:val="22"/>
        </w:rPr>
        <w:br/>
        <w:t>CTO and Founder</w:t>
      </w:r>
    </w:p>
    <w:p w14:paraId="3FF6D549" w14:textId="77777777" w:rsidR="00A6190F" w:rsidRDefault="00A6190F" w:rsidP="00A6190F">
      <w:pPr>
        <w:ind w:left="360"/>
      </w:pPr>
    </w:p>
    <w:p w14:paraId="7B613231" w14:textId="77777777" w:rsidR="00A6190F" w:rsidRDefault="00A6190F" w:rsidP="00A6190F">
      <w:pPr>
        <w:pStyle w:val="Heading2"/>
        <w:spacing w:before="0"/>
        <w:ind w:left="360"/>
        <w:rPr>
          <w:rFonts w:eastAsiaTheme="minorHAnsi"/>
        </w:rPr>
      </w:pPr>
      <w:r>
        <w:rPr>
          <w:rFonts w:ascii="Calibri" w:eastAsiaTheme="minorHAnsi" w:hAnsi="Calibri" w:cs="Calibri"/>
          <w:b/>
          <w:bCs/>
          <w:color w:val="2F5496"/>
        </w:rPr>
        <w:t>Email: 2</w:t>
      </w:r>
    </w:p>
    <w:p w14:paraId="5ACF8646" w14:textId="77777777" w:rsidR="00A6190F" w:rsidRDefault="00A6190F" w:rsidP="00A6190F">
      <w:pPr>
        <w:pStyle w:val="Heading2"/>
        <w:spacing w:before="0"/>
        <w:ind w:left="360"/>
        <w:rPr>
          <w:rFonts w:eastAsiaTheme="minorHAnsi"/>
        </w:rPr>
      </w:pPr>
      <w:r>
        <w:rPr>
          <w:rFonts w:ascii="Calibri" w:eastAsiaTheme="minorHAnsi" w:hAnsi="Calibri" w:cs="Calibri"/>
          <w:b/>
          <w:bCs/>
          <w:color w:val="2F5496"/>
        </w:rPr>
        <w:t>Send: Day of sign-up</w:t>
      </w:r>
    </w:p>
    <w:p w14:paraId="665F0AA9" w14:textId="77777777" w:rsidR="00A6190F" w:rsidRDefault="00A6190F" w:rsidP="00A6190F">
      <w:pPr>
        <w:pStyle w:val="NormalWeb"/>
        <w:spacing w:before="0" w:beforeAutospacing="0" w:after="160" w:afterAutospacing="0"/>
        <w:ind w:left="360"/>
        <w:outlineLvl w:val="0"/>
      </w:pPr>
      <w:r>
        <w:rPr>
          <w:rFonts w:ascii="Calibri" w:hAnsi="Calibri" w:cs="Calibri"/>
          <w:b/>
          <w:bCs/>
          <w:color w:val="000000"/>
          <w:sz w:val="22"/>
          <w:szCs w:val="22"/>
        </w:rPr>
        <w:t xml:space="preserve">From: </w:t>
      </w:r>
      <w:hyperlink r:id="rId6" w:history="1">
        <w:r>
          <w:rPr>
            <w:rStyle w:val="Hyperlink"/>
            <w:rFonts w:ascii="Calibri" w:hAnsi="Calibri" w:cs="Calibri"/>
            <w:color w:val="0563C1"/>
            <w:sz w:val="22"/>
            <w:szCs w:val="22"/>
          </w:rPr>
          <w:t>onelogin@onelogin.com</w:t>
        </w:r>
      </w:hyperlink>
    </w:p>
    <w:p w14:paraId="6728F06D" w14:textId="77777777" w:rsidR="00A6190F" w:rsidRDefault="00A6190F" w:rsidP="00A6190F">
      <w:pPr>
        <w:pStyle w:val="NormalWeb"/>
        <w:spacing w:before="0" w:beforeAutospacing="0" w:after="160" w:afterAutospacing="0"/>
        <w:ind w:left="360"/>
      </w:pPr>
      <w:r>
        <w:rPr>
          <w:rFonts w:ascii="Calibri" w:hAnsi="Calibri" w:cs="Calibri"/>
          <w:b/>
          <w:bCs/>
          <w:color w:val="000000"/>
          <w:sz w:val="22"/>
          <w:szCs w:val="22"/>
          <w:shd w:val="clear" w:color="auto" w:fill="FFFF00"/>
        </w:rPr>
        <w:t xml:space="preserve">Subject: </w:t>
      </w:r>
      <w:r>
        <w:rPr>
          <w:rFonts w:ascii="Calibri" w:hAnsi="Calibri" w:cs="Calibri"/>
          <w:color w:val="000000"/>
          <w:sz w:val="22"/>
          <w:szCs w:val="22"/>
          <w:shd w:val="clear" w:color="auto" w:fill="FFFF00"/>
        </w:rPr>
        <w:t>Time to add your first app!</w:t>
      </w:r>
    </w:p>
    <w:p w14:paraId="289C692E"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shd w:val="clear" w:color="auto" w:fill="FFFF00"/>
        </w:rPr>
        <w:t>Have you added your first app to OneLogin, [first name]?</w:t>
      </w:r>
      <w:r>
        <w:rPr>
          <w:rFonts w:ascii="Calibri" w:hAnsi="Calibri" w:cs="Calibri"/>
          <w:color w:val="000000"/>
          <w:sz w:val="22"/>
          <w:szCs w:val="22"/>
        </w:rPr>
        <w:t xml:space="preserve"> If not, let us help. For trial purposes, we recommend you use form-based authentication when you add apps. That makes it fast and easy to test OneLogin yourself. We’ve found the three apps are the most </w:t>
      </w:r>
      <w:proofErr w:type="gramStart"/>
      <w:r>
        <w:rPr>
          <w:rFonts w:ascii="Calibri" w:hAnsi="Calibri" w:cs="Calibri"/>
          <w:color w:val="000000"/>
          <w:sz w:val="22"/>
          <w:szCs w:val="22"/>
        </w:rPr>
        <w:t>commonly-used</w:t>
      </w:r>
      <w:proofErr w:type="gramEnd"/>
      <w:r>
        <w:rPr>
          <w:rFonts w:ascii="Calibri" w:hAnsi="Calibri" w:cs="Calibri"/>
          <w:color w:val="000000"/>
          <w:sz w:val="22"/>
          <w:szCs w:val="22"/>
        </w:rPr>
        <w:t xml:space="preserve"> by our customers, so we’ve provided simple instructions for adding each of them:</w:t>
      </w:r>
    </w:p>
    <w:p w14:paraId="137BCC8D" w14:textId="77777777" w:rsidR="00A6190F" w:rsidRDefault="00A6190F" w:rsidP="00A6190F">
      <w:pPr>
        <w:pStyle w:val="NormalWeb"/>
        <w:numPr>
          <w:ilvl w:val="0"/>
          <w:numId w:val="3"/>
        </w:numPr>
        <w:tabs>
          <w:tab w:val="clear" w:pos="720"/>
          <w:tab w:val="num" w:pos="1080"/>
        </w:tabs>
        <w:spacing w:before="0" w:beforeAutospacing="0" w:after="0" w:afterAutospacing="0"/>
        <w:ind w:left="1080"/>
        <w:textAlignment w:val="baseline"/>
        <w:rPr>
          <w:rFonts w:ascii="Noto Sans Symbols" w:hAnsi="Noto Sans Symbols"/>
          <w:color w:val="000000"/>
          <w:sz w:val="22"/>
          <w:szCs w:val="22"/>
        </w:rPr>
      </w:pPr>
      <w:r>
        <w:rPr>
          <w:rFonts w:ascii="Calibri" w:hAnsi="Calibri" w:cs="Calibri"/>
          <w:color w:val="000000"/>
          <w:sz w:val="22"/>
          <w:szCs w:val="22"/>
        </w:rPr>
        <w:lastRenderedPageBreak/>
        <w:t>Add G Suite</w:t>
      </w:r>
    </w:p>
    <w:p w14:paraId="0F62F19A" w14:textId="77777777" w:rsidR="00A6190F" w:rsidRDefault="00A6190F" w:rsidP="00A6190F">
      <w:pPr>
        <w:pStyle w:val="NormalWeb"/>
        <w:numPr>
          <w:ilvl w:val="0"/>
          <w:numId w:val="3"/>
        </w:numPr>
        <w:tabs>
          <w:tab w:val="clear" w:pos="720"/>
          <w:tab w:val="num" w:pos="1080"/>
        </w:tabs>
        <w:spacing w:before="0" w:beforeAutospacing="0" w:after="0" w:afterAutospacing="0"/>
        <w:ind w:left="1080"/>
        <w:textAlignment w:val="baseline"/>
        <w:rPr>
          <w:rFonts w:ascii="Noto Sans Symbols" w:hAnsi="Noto Sans Symbols"/>
          <w:color w:val="000000"/>
          <w:sz w:val="22"/>
          <w:szCs w:val="22"/>
        </w:rPr>
      </w:pPr>
      <w:r>
        <w:rPr>
          <w:rFonts w:ascii="Calibri" w:hAnsi="Calibri" w:cs="Calibri"/>
          <w:color w:val="000000"/>
          <w:sz w:val="22"/>
          <w:szCs w:val="22"/>
        </w:rPr>
        <w:t>Add Microsoft Office 365</w:t>
      </w:r>
    </w:p>
    <w:p w14:paraId="61DB5325" w14:textId="77777777" w:rsidR="00A6190F" w:rsidRDefault="00A6190F" w:rsidP="00A6190F">
      <w:pPr>
        <w:pStyle w:val="NormalWeb"/>
        <w:numPr>
          <w:ilvl w:val="0"/>
          <w:numId w:val="3"/>
        </w:numPr>
        <w:tabs>
          <w:tab w:val="clear" w:pos="720"/>
          <w:tab w:val="num" w:pos="1080"/>
        </w:tabs>
        <w:spacing w:before="0" w:beforeAutospacing="0" w:after="160" w:afterAutospacing="0"/>
        <w:ind w:left="1080"/>
        <w:textAlignment w:val="baseline"/>
        <w:rPr>
          <w:rFonts w:ascii="Noto Sans Symbols" w:hAnsi="Noto Sans Symbols"/>
          <w:color w:val="000000"/>
          <w:sz w:val="22"/>
          <w:szCs w:val="22"/>
        </w:rPr>
      </w:pPr>
      <w:r>
        <w:rPr>
          <w:rFonts w:ascii="Calibri" w:hAnsi="Calibri" w:cs="Calibri"/>
          <w:color w:val="000000"/>
          <w:sz w:val="22"/>
          <w:szCs w:val="22"/>
        </w:rPr>
        <w:t>Add Salesforce</w:t>
      </w:r>
    </w:p>
    <w:p w14:paraId="3611A71B"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If you don’t use any of these apps, then follow the general instructions for Add Apps to OneLogin (just remember to choose the forms-based radio button to make things easier).</w:t>
      </w:r>
    </w:p>
    <w:p w14:paraId="5E448987"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 xml:space="preserve">And if you’ve already added an app or want to leap ahead, go here to learn how to do more in OneLogin. </w:t>
      </w:r>
    </w:p>
    <w:p w14:paraId="065CEE44"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Thanks,</w:t>
      </w:r>
    </w:p>
    <w:p w14:paraId="362D6199"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The OneLogin Team</w:t>
      </w:r>
    </w:p>
    <w:p w14:paraId="0605FB95" w14:textId="77777777" w:rsidR="00A6190F" w:rsidRDefault="00A6190F" w:rsidP="00A6190F">
      <w:pPr>
        <w:pStyle w:val="Heading2"/>
        <w:spacing w:before="0"/>
        <w:ind w:left="360"/>
        <w:rPr>
          <w:rFonts w:eastAsiaTheme="minorHAnsi"/>
        </w:rPr>
      </w:pPr>
      <w:r>
        <w:rPr>
          <w:rFonts w:ascii="Calibri" w:eastAsiaTheme="minorHAnsi" w:hAnsi="Calibri" w:cs="Calibri"/>
          <w:b/>
          <w:bCs/>
          <w:color w:val="2F5496"/>
        </w:rPr>
        <w:t>Email: 3</w:t>
      </w:r>
    </w:p>
    <w:p w14:paraId="2E91442B" w14:textId="77777777" w:rsidR="00A6190F" w:rsidRDefault="00A6190F" w:rsidP="00A6190F">
      <w:pPr>
        <w:pStyle w:val="Heading2"/>
        <w:spacing w:before="0"/>
        <w:ind w:left="360"/>
        <w:rPr>
          <w:rFonts w:eastAsiaTheme="minorHAnsi"/>
        </w:rPr>
      </w:pPr>
      <w:r>
        <w:rPr>
          <w:rFonts w:ascii="Calibri" w:eastAsiaTheme="minorHAnsi" w:hAnsi="Calibri" w:cs="Calibri"/>
          <w:b/>
          <w:bCs/>
          <w:color w:val="2F5496"/>
        </w:rPr>
        <w:t>Send: Sign-up plus one business day</w:t>
      </w:r>
    </w:p>
    <w:p w14:paraId="15F0F293" w14:textId="77777777" w:rsidR="00A6190F" w:rsidRDefault="00A6190F" w:rsidP="00A6190F">
      <w:pPr>
        <w:pStyle w:val="NormalWeb"/>
        <w:spacing w:before="0" w:beforeAutospacing="0" w:after="160" w:afterAutospacing="0"/>
        <w:ind w:left="360"/>
        <w:outlineLvl w:val="0"/>
      </w:pPr>
      <w:r>
        <w:rPr>
          <w:rFonts w:ascii="Calibri" w:hAnsi="Calibri" w:cs="Calibri"/>
          <w:b/>
          <w:bCs/>
          <w:color w:val="000000"/>
          <w:sz w:val="22"/>
          <w:szCs w:val="22"/>
        </w:rPr>
        <w:t xml:space="preserve">From: </w:t>
      </w:r>
      <w:hyperlink r:id="rId7" w:history="1">
        <w:r>
          <w:rPr>
            <w:rStyle w:val="Hyperlink"/>
            <w:rFonts w:ascii="Calibri" w:hAnsi="Calibri" w:cs="Calibri"/>
            <w:color w:val="0563C1"/>
            <w:sz w:val="22"/>
            <w:szCs w:val="22"/>
          </w:rPr>
          <w:t>onelogin@onelogin.com</w:t>
        </w:r>
      </w:hyperlink>
    </w:p>
    <w:p w14:paraId="5796B9C8" w14:textId="77777777" w:rsidR="00A6190F" w:rsidRDefault="00A6190F" w:rsidP="00A6190F">
      <w:pPr>
        <w:pStyle w:val="NormalWeb"/>
        <w:spacing w:before="0" w:beforeAutospacing="0" w:after="160" w:afterAutospacing="0"/>
        <w:ind w:left="360"/>
      </w:pPr>
      <w:r>
        <w:rPr>
          <w:rFonts w:ascii="Calibri" w:hAnsi="Calibri" w:cs="Calibri"/>
          <w:b/>
          <w:bCs/>
          <w:color w:val="000000"/>
          <w:sz w:val="22"/>
          <w:szCs w:val="22"/>
          <w:shd w:val="clear" w:color="auto" w:fill="FFFF00"/>
        </w:rPr>
        <w:t xml:space="preserve">Subject: </w:t>
      </w:r>
      <w:r>
        <w:rPr>
          <w:rFonts w:ascii="Calibri" w:hAnsi="Calibri" w:cs="Calibri"/>
          <w:color w:val="000000"/>
          <w:sz w:val="22"/>
          <w:szCs w:val="22"/>
          <w:shd w:val="clear" w:color="auto" w:fill="FFFF00"/>
        </w:rPr>
        <w:t>Get another opinion</w:t>
      </w:r>
    </w:p>
    <w:p w14:paraId="4C621954"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shd w:val="clear" w:color="auto" w:fill="FFFF00"/>
        </w:rPr>
        <w:t>Now that you’ve tried OneLogin, why not invite someone else?</w:t>
      </w:r>
      <w:r>
        <w:rPr>
          <w:rFonts w:ascii="Calibri" w:hAnsi="Calibri" w:cs="Calibri"/>
          <w:color w:val="000000"/>
          <w:sz w:val="22"/>
          <w:szCs w:val="22"/>
        </w:rPr>
        <w:t xml:space="preserve"> If you’ve successfully added an app to OneLogin, you’ve completed the first task. The next step is to add another user to the system and invite him or her to try the product.</w:t>
      </w:r>
    </w:p>
    <w:p w14:paraId="6A728607"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For trial purposes, we recommend you add a user manually. (Later, you can use your directory to automatically add users or a CSV to import them.) Follow these instructions to add a user manually to the OneLogin trial.</w:t>
      </w:r>
    </w:p>
    <w:p w14:paraId="468CA491"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If you have any questions or need information, check out the Getting Started area of our website.</w:t>
      </w:r>
    </w:p>
    <w:p w14:paraId="1C922957"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Thanks,</w:t>
      </w:r>
    </w:p>
    <w:p w14:paraId="2E48C034"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The OneLogin Team</w:t>
      </w:r>
    </w:p>
    <w:p w14:paraId="38025D50" w14:textId="77777777" w:rsidR="00A6190F" w:rsidRDefault="00A6190F" w:rsidP="00A6190F">
      <w:pPr>
        <w:ind w:left="360"/>
      </w:pPr>
    </w:p>
    <w:p w14:paraId="4DC29868" w14:textId="77777777" w:rsidR="00A6190F" w:rsidRDefault="00A6190F" w:rsidP="00A6190F">
      <w:pPr>
        <w:pStyle w:val="Heading2"/>
        <w:spacing w:before="0"/>
        <w:ind w:left="360"/>
        <w:rPr>
          <w:rFonts w:eastAsiaTheme="minorHAnsi"/>
        </w:rPr>
      </w:pPr>
      <w:r>
        <w:rPr>
          <w:rFonts w:ascii="Calibri" w:eastAsiaTheme="minorHAnsi" w:hAnsi="Calibri" w:cs="Calibri"/>
          <w:b/>
          <w:bCs/>
          <w:color w:val="2F5496"/>
        </w:rPr>
        <w:t>Email: 4</w:t>
      </w:r>
    </w:p>
    <w:p w14:paraId="3D5DBF86" w14:textId="77777777" w:rsidR="00A6190F" w:rsidRDefault="00A6190F" w:rsidP="00A6190F">
      <w:pPr>
        <w:pStyle w:val="Heading2"/>
        <w:spacing w:before="0"/>
        <w:ind w:left="360"/>
        <w:rPr>
          <w:rFonts w:eastAsiaTheme="minorHAnsi"/>
        </w:rPr>
      </w:pPr>
      <w:r>
        <w:rPr>
          <w:rFonts w:ascii="Calibri" w:eastAsiaTheme="minorHAnsi" w:hAnsi="Calibri" w:cs="Calibri"/>
          <w:b/>
          <w:bCs/>
          <w:color w:val="2F5496"/>
        </w:rPr>
        <w:t>Send: Sign-up plus two business days</w:t>
      </w:r>
    </w:p>
    <w:p w14:paraId="5089472E" w14:textId="77777777" w:rsidR="00A6190F" w:rsidRDefault="00A6190F" w:rsidP="00A6190F">
      <w:pPr>
        <w:pStyle w:val="NormalWeb"/>
        <w:spacing w:before="0" w:beforeAutospacing="0" w:after="160" w:afterAutospacing="0"/>
        <w:ind w:left="360"/>
        <w:outlineLvl w:val="0"/>
      </w:pPr>
      <w:r>
        <w:rPr>
          <w:rFonts w:ascii="Calibri" w:hAnsi="Calibri" w:cs="Calibri"/>
          <w:b/>
          <w:bCs/>
          <w:color w:val="000000"/>
          <w:sz w:val="22"/>
          <w:szCs w:val="22"/>
        </w:rPr>
        <w:t xml:space="preserve">From: </w:t>
      </w:r>
      <w:hyperlink r:id="rId8" w:history="1">
        <w:r>
          <w:rPr>
            <w:rStyle w:val="Hyperlink"/>
            <w:rFonts w:ascii="Calibri" w:hAnsi="Calibri" w:cs="Calibri"/>
            <w:color w:val="0563C1"/>
            <w:sz w:val="22"/>
            <w:szCs w:val="22"/>
          </w:rPr>
          <w:t>onelogin@onelogin.com</w:t>
        </w:r>
      </w:hyperlink>
    </w:p>
    <w:p w14:paraId="3D7C7ED6" w14:textId="77777777" w:rsidR="00A6190F" w:rsidRDefault="00A6190F" w:rsidP="00A6190F">
      <w:pPr>
        <w:pStyle w:val="NormalWeb"/>
        <w:spacing w:before="0" w:beforeAutospacing="0" w:after="160" w:afterAutospacing="0"/>
        <w:ind w:left="360"/>
      </w:pPr>
      <w:r>
        <w:rPr>
          <w:rFonts w:ascii="Calibri" w:hAnsi="Calibri" w:cs="Calibri"/>
          <w:b/>
          <w:bCs/>
          <w:color w:val="000000"/>
          <w:sz w:val="22"/>
          <w:szCs w:val="22"/>
          <w:shd w:val="clear" w:color="auto" w:fill="FFFF00"/>
        </w:rPr>
        <w:t xml:space="preserve">Subject: </w:t>
      </w:r>
      <w:r>
        <w:rPr>
          <w:rFonts w:ascii="Calibri" w:hAnsi="Calibri" w:cs="Calibri"/>
          <w:color w:val="000000"/>
          <w:sz w:val="22"/>
          <w:szCs w:val="22"/>
          <w:shd w:val="clear" w:color="auto" w:fill="FFFF00"/>
        </w:rPr>
        <w:t>Time to explore!</w:t>
      </w:r>
    </w:p>
    <w:p w14:paraId="6C1AAA63"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shd w:val="clear" w:color="auto" w:fill="FFFF00"/>
        </w:rPr>
        <w:t xml:space="preserve">Now that you know the basics, let’s look at the full power </w:t>
      </w:r>
      <w:r>
        <w:rPr>
          <w:rFonts w:ascii="Calibri" w:hAnsi="Calibri" w:cs="Calibri"/>
          <w:color w:val="000000"/>
          <w:sz w:val="22"/>
          <w:szCs w:val="22"/>
        </w:rPr>
        <w:t>of OneLogin. If you haven’t already installed one or more apps and invited another user in your organization, go to the Getting Started area of our website to learn how.</w:t>
      </w:r>
    </w:p>
    <w:p w14:paraId="56077F37"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Once you’ve done these two tasks, it’s time to see how OneLogin can increase security by enforcing password requirements.</w:t>
      </w:r>
    </w:p>
    <w:p w14:paraId="78A84681"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 xml:space="preserve">To explore, go to Set Password Security for a Profile. </w:t>
      </w:r>
    </w:p>
    <w:p w14:paraId="6AA5C7C9"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lastRenderedPageBreak/>
        <w:t>Thanks, again!</w:t>
      </w:r>
    </w:p>
    <w:p w14:paraId="74EE4CD9"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The OneLogin Team</w:t>
      </w:r>
    </w:p>
    <w:p w14:paraId="75071112" w14:textId="77777777" w:rsidR="00A6190F" w:rsidRDefault="00A6190F" w:rsidP="00A6190F">
      <w:pPr>
        <w:ind w:left="360"/>
      </w:pPr>
    </w:p>
    <w:p w14:paraId="2B26E3A4" w14:textId="77777777" w:rsidR="00A6190F" w:rsidRDefault="00A6190F" w:rsidP="00A6190F">
      <w:pPr>
        <w:pStyle w:val="Heading2"/>
        <w:spacing w:before="0"/>
        <w:ind w:left="360"/>
        <w:rPr>
          <w:rFonts w:eastAsiaTheme="minorHAnsi"/>
        </w:rPr>
      </w:pPr>
      <w:r>
        <w:rPr>
          <w:rFonts w:ascii="Calibri" w:eastAsiaTheme="minorHAnsi" w:hAnsi="Calibri" w:cs="Calibri"/>
          <w:b/>
          <w:bCs/>
          <w:color w:val="2F5496"/>
        </w:rPr>
        <w:t>Email: 5</w:t>
      </w:r>
    </w:p>
    <w:p w14:paraId="0DF7C70C" w14:textId="77777777" w:rsidR="00A6190F" w:rsidRDefault="00A6190F" w:rsidP="00A6190F">
      <w:pPr>
        <w:pStyle w:val="Heading2"/>
        <w:spacing w:before="0"/>
        <w:ind w:left="360"/>
        <w:rPr>
          <w:rFonts w:eastAsiaTheme="minorHAnsi"/>
        </w:rPr>
      </w:pPr>
      <w:r>
        <w:rPr>
          <w:rFonts w:ascii="Calibri" w:eastAsiaTheme="minorHAnsi" w:hAnsi="Calibri" w:cs="Calibri"/>
          <w:b/>
          <w:bCs/>
          <w:color w:val="2F5496"/>
        </w:rPr>
        <w:t>Send: Sign-up plus four business days</w:t>
      </w:r>
    </w:p>
    <w:p w14:paraId="759BE13C" w14:textId="77777777" w:rsidR="00A6190F" w:rsidRDefault="00A6190F" w:rsidP="00A6190F">
      <w:pPr>
        <w:pStyle w:val="NormalWeb"/>
        <w:spacing w:before="0" w:beforeAutospacing="0" w:after="160" w:afterAutospacing="0"/>
        <w:ind w:left="360"/>
        <w:outlineLvl w:val="0"/>
      </w:pPr>
      <w:r>
        <w:rPr>
          <w:rFonts w:ascii="Calibri" w:hAnsi="Calibri" w:cs="Calibri"/>
          <w:b/>
          <w:bCs/>
          <w:color w:val="000000"/>
          <w:sz w:val="22"/>
          <w:szCs w:val="22"/>
        </w:rPr>
        <w:t xml:space="preserve">From: </w:t>
      </w:r>
      <w:hyperlink r:id="rId9" w:history="1">
        <w:r>
          <w:rPr>
            <w:rStyle w:val="Hyperlink"/>
            <w:rFonts w:ascii="Calibri" w:hAnsi="Calibri" w:cs="Calibri"/>
            <w:color w:val="0563C1"/>
            <w:sz w:val="22"/>
            <w:szCs w:val="22"/>
          </w:rPr>
          <w:t>onelogin@onelogin.com</w:t>
        </w:r>
      </w:hyperlink>
    </w:p>
    <w:p w14:paraId="781CBEBE" w14:textId="77777777" w:rsidR="00A6190F" w:rsidRDefault="00A6190F" w:rsidP="00A6190F">
      <w:pPr>
        <w:pStyle w:val="NormalWeb"/>
        <w:spacing w:before="0" w:beforeAutospacing="0" w:after="160" w:afterAutospacing="0"/>
        <w:ind w:left="360"/>
      </w:pPr>
      <w:r>
        <w:rPr>
          <w:rFonts w:ascii="Calibri" w:hAnsi="Calibri" w:cs="Calibri"/>
          <w:b/>
          <w:bCs/>
          <w:color w:val="000000"/>
          <w:sz w:val="22"/>
          <w:szCs w:val="22"/>
          <w:shd w:val="clear" w:color="auto" w:fill="FFFF00"/>
        </w:rPr>
        <w:t xml:space="preserve">Subject: </w:t>
      </w:r>
      <w:r>
        <w:rPr>
          <w:rFonts w:ascii="Calibri" w:hAnsi="Calibri" w:cs="Calibri"/>
          <w:color w:val="000000"/>
          <w:sz w:val="22"/>
          <w:szCs w:val="22"/>
          <w:shd w:val="clear" w:color="auto" w:fill="FFFF00"/>
        </w:rPr>
        <w:t>Take the leap</w:t>
      </w:r>
    </w:p>
    <w:p w14:paraId="01CE7A49"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shd w:val="clear" w:color="auto" w:fill="FFFF00"/>
        </w:rPr>
        <w:t>You understand the power of OneLogin. Now, it’s time to harness it.</w:t>
      </w:r>
      <w:r>
        <w:rPr>
          <w:rFonts w:ascii="Calibri" w:hAnsi="Calibri" w:cs="Calibri"/>
          <w:color w:val="000000"/>
          <w:sz w:val="22"/>
          <w:szCs w:val="22"/>
        </w:rPr>
        <w:t xml:space="preserve"> It’s been about a week since you signed up for the OneLogin trial. You’ve had time to see how people in your organization can easily access the applications they use every day through single sign-on—and how you can ensure better security as they do.</w:t>
      </w:r>
    </w:p>
    <w:p w14:paraId="6935EE5A"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To get the full benefits for your organization, get everyone using OneLogin. You’ll want to upgrade to one of our plans and then add or import users (or connect to your directory). Using roles and provisioning, you can make sure every user gets the right apps and permissions automatically to secure your entire organization and provide even new users with instant, easy access to the apps they need.</w:t>
      </w:r>
    </w:p>
    <w:p w14:paraId="5505D680"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Here’s information about our Starter Plan—the lowest-priced plan that offers unlimited apps.</w:t>
      </w:r>
    </w:p>
    <w:p w14:paraId="5C02DB3E" w14:textId="77777777" w:rsidR="00A6190F" w:rsidRDefault="00A6190F" w:rsidP="00A6190F">
      <w:pPr>
        <w:pStyle w:val="NormalWeb"/>
        <w:spacing w:before="0" w:beforeAutospacing="0" w:after="160" w:afterAutospacing="0"/>
        <w:ind w:left="360"/>
      </w:pPr>
      <w:r>
        <w:rPr>
          <w:rFonts w:ascii="Calibri" w:hAnsi="Calibri" w:cs="Calibri"/>
          <w:color w:val="000000"/>
          <w:sz w:val="22"/>
          <w:szCs w:val="22"/>
        </w:rPr>
        <w:t>Thanks for going on this journey with us!</w:t>
      </w:r>
    </w:p>
    <w:p w14:paraId="74A1C531" w14:textId="77777777" w:rsidR="00A6190F" w:rsidRDefault="00A6190F" w:rsidP="00A6190F">
      <w:pPr>
        <w:pStyle w:val="NormalWeb"/>
        <w:spacing w:before="0" w:beforeAutospacing="0" w:after="160" w:afterAutospacing="0"/>
        <w:ind w:left="360"/>
        <w:rPr>
          <w:rFonts w:ascii="Calibri" w:hAnsi="Calibri" w:cs="Calibri"/>
          <w:color w:val="000000"/>
          <w:sz w:val="22"/>
          <w:szCs w:val="22"/>
        </w:rPr>
      </w:pPr>
      <w:r>
        <w:rPr>
          <w:rFonts w:ascii="Calibri" w:hAnsi="Calibri" w:cs="Calibri"/>
          <w:color w:val="000000"/>
          <w:sz w:val="22"/>
          <w:szCs w:val="22"/>
        </w:rPr>
        <w:t>The OneLogin Team</w:t>
      </w:r>
    </w:p>
    <w:p w14:paraId="4E99E7F5" w14:textId="77777777" w:rsidR="00A6190F" w:rsidRDefault="00A6190F"/>
    <w:sectPr w:rsidR="00A619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5665AE"/>
    <w:multiLevelType w:val="multilevel"/>
    <w:tmpl w:val="159EAB6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DB40F00"/>
    <w:multiLevelType w:val="multilevel"/>
    <w:tmpl w:val="3FF632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BF4809"/>
    <w:multiLevelType w:val="multilevel"/>
    <w:tmpl w:val="7B4EC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665011750">
    <w:abstractNumId w:val="2"/>
  </w:num>
  <w:num w:numId="2" w16cid:durableId="7842757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11476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90F"/>
    <w:rsid w:val="00A6190F"/>
    <w:rsid w:val="00FF7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7BD9E"/>
  <w15:chartTrackingRefBased/>
  <w15:docId w15:val="{E0D4E0EA-90F7-4191-8A1E-5E0DD16F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190F"/>
    <w:pPr>
      <w:spacing w:line="259" w:lineRule="auto"/>
    </w:pPr>
    <w:rPr>
      <w:kern w:val="0"/>
      <w:sz w:val="22"/>
      <w:szCs w:val="22"/>
      <w14:ligatures w14:val="none"/>
    </w:rPr>
  </w:style>
  <w:style w:type="paragraph" w:styleId="Heading1">
    <w:name w:val="heading 1"/>
    <w:basedOn w:val="Normal"/>
    <w:next w:val="Normal"/>
    <w:link w:val="Heading1Char"/>
    <w:uiPriority w:val="9"/>
    <w:qFormat/>
    <w:rsid w:val="00A619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619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619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619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619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619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19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19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19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19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619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619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619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619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619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19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19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190F"/>
    <w:rPr>
      <w:rFonts w:eastAsiaTheme="majorEastAsia" w:cstheme="majorBidi"/>
      <w:color w:val="272727" w:themeColor="text1" w:themeTint="D8"/>
    </w:rPr>
  </w:style>
  <w:style w:type="paragraph" w:styleId="Title">
    <w:name w:val="Title"/>
    <w:basedOn w:val="Normal"/>
    <w:next w:val="Normal"/>
    <w:link w:val="TitleChar"/>
    <w:uiPriority w:val="10"/>
    <w:qFormat/>
    <w:rsid w:val="00A619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19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19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19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190F"/>
    <w:pPr>
      <w:spacing w:before="160"/>
      <w:jc w:val="center"/>
    </w:pPr>
    <w:rPr>
      <w:i/>
      <w:iCs/>
      <w:color w:val="404040" w:themeColor="text1" w:themeTint="BF"/>
    </w:rPr>
  </w:style>
  <w:style w:type="character" w:customStyle="1" w:styleId="QuoteChar">
    <w:name w:val="Quote Char"/>
    <w:basedOn w:val="DefaultParagraphFont"/>
    <w:link w:val="Quote"/>
    <w:uiPriority w:val="29"/>
    <w:rsid w:val="00A6190F"/>
    <w:rPr>
      <w:i/>
      <w:iCs/>
      <w:color w:val="404040" w:themeColor="text1" w:themeTint="BF"/>
    </w:rPr>
  </w:style>
  <w:style w:type="paragraph" w:styleId="ListParagraph">
    <w:name w:val="List Paragraph"/>
    <w:basedOn w:val="Normal"/>
    <w:uiPriority w:val="34"/>
    <w:qFormat/>
    <w:rsid w:val="00A6190F"/>
    <w:pPr>
      <w:ind w:left="720"/>
      <w:contextualSpacing/>
    </w:pPr>
  </w:style>
  <w:style w:type="character" w:styleId="IntenseEmphasis">
    <w:name w:val="Intense Emphasis"/>
    <w:basedOn w:val="DefaultParagraphFont"/>
    <w:uiPriority w:val="21"/>
    <w:qFormat/>
    <w:rsid w:val="00A6190F"/>
    <w:rPr>
      <w:i/>
      <w:iCs/>
      <w:color w:val="0F4761" w:themeColor="accent1" w:themeShade="BF"/>
    </w:rPr>
  </w:style>
  <w:style w:type="paragraph" w:styleId="IntenseQuote">
    <w:name w:val="Intense Quote"/>
    <w:basedOn w:val="Normal"/>
    <w:next w:val="Normal"/>
    <w:link w:val="IntenseQuoteChar"/>
    <w:uiPriority w:val="30"/>
    <w:qFormat/>
    <w:rsid w:val="00A61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6190F"/>
    <w:rPr>
      <w:i/>
      <w:iCs/>
      <w:color w:val="0F4761" w:themeColor="accent1" w:themeShade="BF"/>
    </w:rPr>
  </w:style>
  <w:style w:type="character" w:styleId="IntenseReference">
    <w:name w:val="Intense Reference"/>
    <w:basedOn w:val="DefaultParagraphFont"/>
    <w:uiPriority w:val="32"/>
    <w:qFormat/>
    <w:rsid w:val="00A6190F"/>
    <w:rPr>
      <w:b/>
      <w:bCs/>
      <w:smallCaps/>
      <w:color w:val="0F4761" w:themeColor="accent1" w:themeShade="BF"/>
      <w:spacing w:val="5"/>
    </w:rPr>
  </w:style>
  <w:style w:type="character" w:styleId="Hyperlink">
    <w:name w:val="Hyperlink"/>
    <w:basedOn w:val="DefaultParagraphFont"/>
    <w:uiPriority w:val="99"/>
    <w:unhideWhenUsed/>
    <w:rsid w:val="00A6190F"/>
    <w:rPr>
      <w:color w:val="467886" w:themeColor="hyperlink"/>
      <w:u w:val="single"/>
    </w:rPr>
  </w:style>
  <w:style w:type="paragraph" w:styleId="NormalWeb">
    <w:name w:val="Normal (Web)"/>
    <w:basedOn w:val="Normal"/>
    <w:uiPriority w:val="99"/>
    <w:unhideWhenUsed/>
    <w:rsid w:val="00A6190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elogin@onelogin.com" TargetMode="External"/><Relationship Id="rId3" Type="http://schemas.openxmlformats.org/officeDocument/2006/relationships/settings" Target="settings.xml"/><Relationship Id="rId7" Type="http://schemas.openxmlformats.org/officeDocument/2006/relationships/hyperlink" Target="mailto:onelogin@onelogi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onelogin@onelogin.com" TargetMode="External"/><Relationship Id="rId11" Type="http://schemas.openxmlformats.org/officeDocument/2006/relationships/theme" Target="theme/theme1.xml"/><Relationship Id="rId5" Type="http://schemas.openxmlformats.org/officeDocument/2006/relationships/hyperlink" Target="mailto:thomas_personal_email@onelogin.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nelogin@onelog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677</Words>
  <Characters>3862</Characters>
  <Application>Microsoft Office Word</Application>
  <DocSecurity>0</DocSecurity>
  <Lines>32</Lines>
  <Paragraphs>9</Paragraphs>
  <ScaleCrop>false</ScaleCrop>
  <Company/>
  <LinksUpToDate>false</LinksUpToDate>
  <CharactersWithSpaces>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Neicole Crepeau</dc:creator>
  <cp:keywords/>
  <dc:description/>
  <cp:lastModifiedBy>Neicole Crepeau</cp:lastModifiedBy>
  <cp:revision>1</cp:revision>
  <dcterms:created xsi:type="dcterms:W3CDTF">2026-07-15T17:12:00Z</dcterms:created>
  <dcterms:modified xsi:type="dcterms:W3CDTF">2026-07-15T17:13:00Z</dcterms:modified>
</cp:coreProperties>
</file>